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ind w:left="-1418" w:firstLine="0"/>
        <w:jc w:val="center"/>
        <w:rPr>
          <w:rFonts w:ascii="Arial" w:cs="Arial" w:eastAsia="Arial" w:hAnsi="Arial"/>
        </w:rPr>
      </w:pPr>
      <w:bookmarkStart w:colFirst="0" w:colLast="0" w:name="_heading=h.gjdgxs" w:id="0"/>
      <w:bookmarkEnd w:id="0"/>
      <w:r w:rsidDel="00000000" w:rsidR="00000000" w:rsidRPr="00000000">
        <w:rPr>
          <w:rFonts w:ascii="Arial" w:cs="Arial" w:eastAsia="Arial" w:hAnsi="Arial"/>
          <w:b w:val="1"/>
          <w:color w:val="000000"/>
          <w:rtl w:val="0"/>
        </w:rPr>
        <w:t xml:space="preserve">PEDIDO DE COMPRA DE MATERIAIS, EQUIPAMENTOS OU SERVIÇOS</w:t>
      </w:r>
      <w:r w:rsidDel="00000000" w:rsidR="00000000" w:rsidRPr="00000000">
        <w:rPr>
          <w:rtl w:val="0"/>
        </w:rPr>
      </w:r>
    </w:p>
    <w:tbl>
      <w:tblPr>
        <w:tblStyle w:val="Table1"/>
        <w:tblW w:w="10485.0" w:type="dxa"/>
        <w:jc w:val="left"/>
        <w:tblInd w:w="-1003.0" w:type="dxa"/>
        <w:tblLayout w:type="fixed"/>
        <w:tblLook w:val="0400"/>
      </w:tblPr>
      <w:tblGrid>
        <w:gridCol w:w="2730"/>
        <w:gridCol w:w="855"/>
        <w:gridCol w:w="1245"/>
        <w:gridCol w:w="600"/>
        <w:gridCol w:w="285"/>
        <w:gridCol w:w="105"/>
        <w:gridCol w:w="735"/>
        <w:gridCol w:w="1095"/>
        <w:gridCol w:w="1545"/>
        <w:gridCol w:w="1290"/>
        <w:tblGridChange w:id="0">
          <w:tblGrid>
            <w:gridCol w:w="2730"/>
            <w:gridCol w:w="855"/>
            <w:gridCol w:w="1245"/>
            <w:gridCol w:w="600"/>
            <w:gridCol w:w="285"/>
            <w:gridCol w:w="105"/>
            <w:gridCol w:w="735"/>
            <w:gridCol w:w="1095"/>
            <w:gridCol w:w="1545"/>
            <w:gridCol w:w="1290"/>
          </w:tblGrid>
        </w:tblGridChange>
      </w:tblGrid>
      <w:tr>
        <w:trPr>
          <w:cantSplit w:val="0"/>
          <w:trHeight w:val="1679" w:hRule="atLeast"/>
          <w:tblHeader w:val="0"/>
        </w:trPr>
        <w:tc>
          <w:tcPr>
            <w:gridSpan w:val="10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02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Departamento/Setor: Museu de Anatomia da UFCSPA                                                        </w:t>
            </w:r>
          </w:p>
          <w:p w:rsidR="00000000" w:rsidDel="00000000" w:rsidP="00000000" w:rsidRDefault="00000000" w:rsidRPr="00000000" w14:paraId="00000003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Responsável pela solicitação: Profª A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ndrea Oxley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   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</w:t>
            </w:r>
          </w:p>
          <w:p w:rsidR="00000000" w:rsidDel="00000000" w:rsidP="00000000" w:rsidRDefault="00000000" w:rsidRPr="00000000" w14:paraId="00000004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E-mail: 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oxley@ufcspa.edu.br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     </w:t>
            </w:r>
          </w:p>
          <w:p w:rsidR="00000000" w:rsidDel="00000000" w:rsidP="00000000" w:rsidRDefault="00000000" w:rsidRPr="00000000" w14:paraId="00000005">
            <w:pPr>
              <w:spacing w:after="120" w:before="120" w:line="240" w:lineRule="auto"/>
              <w:rPr>
                <w:rFonts w:ascii="Arial" w:cs="Arial" w:eastAsia="Arial" w:hAnsi="Arial"/>
                <w:b w:val="1"/>
                <w:color w:val="000000"/>
                <w:sz w:val="20"/>
                <w:szCs w:val="20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20"/>
                <w:szCs w:val="20"/>
                <w:rtl w:val="0"/>
              </w:rPr>
              <w:t xml:space="preserve">Telefone:   Ramal 8728</w:t>
            </w:r>
          </w:p>
        </w:tc>
      </w:tr>
      <w:tr>
        <w:trPr>
          <w:cantSplit w:val="0"/>
          <w:trHeight w:val="80" w:hRule="atLeast"/>
          <w:tblHeader w:val="0"/>
        </w:trPr>
        <w:tc>
          <w:tcPr>
            <w:vAlign w:val="bottom"/>
          </w:tcPr>
          <w:p w:rsidR="00000000" w:rsidDel="00000000" w:rsidP="00000000" w:rsidRDefault="00000000" w:rsidRPr="00000000" w14:paraId="0000000F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0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1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2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vAlign w:val="bottom"/>
          </w:tcPr>
          <w:p w:rsidR="00000000" w:rsidDel="00000000" w:rsidP="00000000" w:rsidRDefault="00000000" w:rsidRPr="00000000" w14:paraId="00000013">
            <w:pPr>
              <w:rPr>
                <w:rFonts w:ascii="Arial" w:cs="Arial" w:eastAsia="Arial" w:hAnsi="Arial"/>
                <w:sz w:val="20"/>
                <w:szCs w:val="20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565" w:hRule="atLeast"/>
          <w:tblHeader w:val="0"/>
        </w:trPr>
        <w:tc>
          <w:tcPr>
            <w:gridSpan w:val="6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4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Descrição do Objeto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A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Qtde.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B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Unidade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C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Total Estimado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c0c0c0" w:val="clear"/>
            <w:vAlign w:val="center"/>
          </w:tcPr>
          <w:p w:rsidR="00000000" w:rsidDel="00000000" w:rsidP="00000000" w:rsidRDefault="00000000" w:rsidRPr="00000000" w14:paraId="0000001D">
            <w:pPr>
              <w:jc w:val="center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CNPJ do Orçamento</w:t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1E">
            <w:pPr>
              <w:pStyle w:val="Heading1"/>
              <w:keepNext w:val="0"/>
              <w:keepLines w:val="0"/>
              <w:widowControl w:val="0"/>
              <w:pBdr>
                <w:top w:color="000000" w:space="0" w:sz="0" w:val="none"/>
                <w:left w:color="000000" w:space="0" w:sz="0" w:val="none"/>
                <w:bottom w:color="000000" w:space="0" w:sz="0" w:val="none"/>
                <w:right w:color="000000" w:space="0" w:sz="0" w:val="none"/>
                <w:between w:color="000000" w:space="0" w:sz="0" w:val="none"/>
              </w:pBdr>
              <w:shd w:fill="ffffff" w:val="clear"/>
              <w:spacing w:before="0" w:line="283.2" w:lineRule="auto"/>
              <w:rPr>
                <w:rFonts w:ascii="Roboto" w:cs="Roboto" w:eastAsia="Roboto" w:hAnsi="Roboto"/>
                <w:b w:val="0"/>
                <w:sz w:val="24"/>
                <w:szCs w:val="24"/>
              </w:rPr>
            </w:pPr>
            <w:bookmarkStart w:colFirst="0" w:colLast="0" w:name="_heading=h.kpfi0irnsl5z" w:id="1"/>
            <w:bookmarkEnd w:id="1"/>
            <w:r w:rsidDel="00000000" w:rsidR="00000000" w:rsidRPr="00000000">
              <w:rPr>
                <w:rFonts w:ascii="Roboto" w:cs="Roboto" w:eastAsia="Roboto" w:hAnsi="Roboto"/>
                <w:b w:val="0"/>
                <w:sz w:val="24"/>
                <w:szCs w:val="24"/>
                <w:rtl w:val="0"/>
              </w:rPr>
              <w:t xml:space="preserve">Kit 10 Bandejas Plásticas Para Açougue Multiuso 7,5 L Pleion Cor Branco</w:t>
            </w:r>
          </w:p>
          <w:p w:rsidR="00000000" w:rsidDel="00000000" w:rsidP="00000000" w:rsidRDefault="00000000" w:rsidRPr="00000000" w14:paraId="0000001F">
            <w:pPr>
              <w:spacing w:after="0" w:line="240" w:lineRule="auto"/>
              <w:rPr/>
            </w:pPr>
            <w:hyperlink r:id="rId7">
              <w:r w:rsidDel="00000000" w:rsidR="00000000" w:rsidRPr="00000000">
                <w:rPr>
                  <w:color w:val="1155cc"/>
                  <w:u w:val="single"/>
                  <w:rtl w:val="0"/>
                </w:rPr>
                <w:t xml:space="preserve">https://www.mercadolivre.com.br/kit-10-bandejas-plasticas-para-acougue-multiuso-75-l-pleion-cor-branco/p/MLB32670075?item_id=MLB4441809794&amp;from=gshop&amp;matt_tool=68506710&amp;matt_word=&amp;matt_source=google&amp;matt_campaign_id=14302215504&amp;matt_ad_group_id=154967597028&amp;matt_match_type=&amp;matt_network=g&amp;matt_device=c&amp;matt_creative=649487315881&amp;matt_keyword=&amp;matt_ad_position=&amp;matt_ad_type=pla&amp;matt_merchant_id=735128188&amp;matt_product_id=MLB32670075-product&amp;matt_product_partition_id=2014536770767&amp;matt_target_id=pla-2014536770767&amp;cq_src=google_ads&amp;cq_cmp=14302215504&amp;cq_net=g&amp;cq_plt=gp&amp;cq_med=pla&amp;gad_source=1&amp;gclid=CjwKCAiA6KWvBhAREiwAFPZM7lgIVj-uiXI4YWQm7X66unGzxAK9MlNTfRPfPqv3E4UA-Ov4BhPIqxoCCDUQAvD_BwE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0">
            <w:pPr>
              <w:spacing w:after="0"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1">
            <w:pPr>
              <w:spacing w:after="0" w:line="240" w:lineRule="auto"/>
              <w:rPr/>
            </w:pPr>
            <w:r w:rsidDel="00000000" w:rsidR="00000000" w:rsidRPr="00000000">
              <w:rPr/>
              <w:drawing>
                <wp:inline distB="114300" distT="114300" distL="114300" distR="114300">
                  <wp:extent cx="3600450" cy="2019300"/>
                  <wp:effectExtent b="0" l="0" r="0" t="0"/>
                  <wp:docPr id="19" name="image3.png"/>
                  <a:graphic>
                    <a:graphicData uri="http://schemas.openxmlformats.org/drawingml/2006/picture">
                      <pic:pic>
                        <pic:nvPicPr>
                          <pic:cNvPr id="0" name="image3.png"/>
                          <pic:cNvPicPr preferRelativeResize="0"/>
                        </pic:nvPicPr>
                        <pic:blipFill>
                          <a:blip r:embed="rId8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00450" cy="20193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inline>
              </w:drawing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2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8">
            <w:pPr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16"/>
                <w:szCs w:val="16"/>
                <w:rtl w:val="0"/>
              </w:rPr>
              <w:t xml:space="preserve">20 unidades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9">
            <w:pPr>
              <w:spacing w:after="0" w:line="240" w:lineRule="auto"/>
              <w:rPr>
                <w:rFonts w:ascii="Arial" w:cs="Arial" w:eastAsia="Arial" w:hAnsi="Arial"/>
                <w:color w:val="000000"/>
              </w:rPr>
            </w:pPr>
            <w:r w:rsidDel="00000000" w:rsidR="00000000" w:rsidRPr="00000000">
              <w:rPr>
                <w:rFonts w:ascii="Arial" w:cs="Arial" w:eastAsia="Arial" w:hAnsi="Arial"/>
                <w:rtl w:val="0"/>
              </w:rPr>
              <w:t xml:space="preserve">20 bandejas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A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R$273,86</w:t>
            </w:r>
          </w:p>
          <w:p w:rsidR="00000000" w:rsidDel="00000000" w:rsidP="00000000" w:rsidRDefault="00000000" w:rsidRPr="00000000" w14:paraId="0000002B">
            <w:pPr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2C">
            <w:pPr>
              <w:spacing w:after="0" w:line="240" w:lineRule="auto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0"/>
                <w:szCs w:val="20"/>
                <w:rtl w:val="0"/>
              </w:rPr>
              <w:t xml:space="preserve">(</w:t>
            </w: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Frete grátis</w:t>
            </w:r>
            <w:r w:rsidDel="00000000" w:rsidR="00000000" w:rsidRPr="00000000"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  <w:rtl w:val="0"/>
              </w:rPr>
              <w:t xml:space="preserve">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D">
            <w:pPr>
              <w:spacing w:after="0" w:line="240" w:lineRule="auto"/>
              <w:rPr>
                <w:rFonts w:ascii="Arial" w:cs="Arial" w:eastAsia="Arial" w:hAnsi="Arial"/>
                <w:b w:val="1"/>
                <w:sz w:val="20"/>
                <w:szCs w:val="20"/>
              </w:rPr>
            </w:pPr>
            <w:r w:rsidDel="00000000" w:rsidR="00000000" w:rsidRPr="00000000"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  <w:rtl w:val="0"/>
              </w:rPr>
              <w:t xml:space="preserve">CNPJ n.º 03.007.331/0001-41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84" w:hRule="atLeast"/>
          <w:tblHeader w:val="0"/>
        </w:trPr>
        <w:tc>
          <w:tcPr>
            <w:gridSpan w:val="6"/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2E">
            <w:pPr>
              <w:spacing w:after="0" w:line="240" w:lineRule="auto"/>
              <w:rPr>
                <w:rFonts w:ascii="Arial" w:cs="Arial" w:eastAsia="Arial" w:hAnsi="Arial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4">
            <w:pPr>
              <w:spacing w:after="0" w:line="240" w:lineRule="auto"/>
              <w:rPr>
                <w:rFonts w:ascii="Arial" w:cs="Arial" w:eastAsia="Arial" w:hAnsi="Arial"/>
                <w:b w:val="1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5">
            <w:pPr>
              <w:spacing w:after="0" w:line="240" w:lineRule="auto"/>
              <w:rPr>
                <w:rFonts w:ascii="Arial" w:cs="Arial" w:eastAsia="Arial" w:hAnsi="Arial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6">
            <w:pPr>
              <w:spacing w:after="0" w:line="240" w:lineRule="auto"/>
              <w:jc w:val="both"/>
              <w:rPr>
                <w:rFonts w:ascii="Arial" w:cs="Arial" w:eastAsia="Arial" w:hAnsi="Arial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ffffff" w:val="clear"/>
            <w:vAlign w:val="center"/>
          </w:tcPr>
          <w:p w:rsidR="00000000" w:rsidDel="00000000" w:rsidP="00000000" w:rsidRDefault="00000000" w:rsidRPr="00000000" w14:paraId="00000037">
            <w:pPr>
              <w:spacing w:after="0" w:line="240" w:lineRule="auto"/>
              <w:rPr>
                <w:rFonts w:ascii="Roboto" w:cs="Roboto" w:eastAsia="Roboto" w:hAnsi="Roboto"/>
                <w:b w:val="1"/>
                <w:sz w:val="20"/>
                <w:szCs w:val="20"/>
                <w:highlight w:val="white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38">
      <w:pPr>
        <w:ind w:left="-1134" w:firstLine="0"/>
        <w:rPr>
          <w:rFonts w:ascii="Arial" w:cs="Arial" w:eastAsia="Arial" w:hAnsi="Arial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10491.0" w:type="dxa"/>
        <w:jc w:val="left"/>
        <w:tblInd w:w="-99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491"/>
        <w:tblGridChange w:id="0">
          <w:tblGrid>
            <w:gridCol w:w="10491"/>
          </w:tblGrid>
        </w:tblGridChange>
      </w:tblGrid>
      <w:tr>
        <w:trPr>
          <w:cantSplit w:val="0"/>
          <w:trHeight w:val="1095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9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sz w:val="20"/>
                <w:szCs w:val="20"/>
                <w:rtl w:val="0"/>
              </w:rPr>
              <w:t xml:space="preserve">Justificativa: </w:t>
            </w: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</w:t>
            </w:r>
          </w:p>
          <w:p w:rsidR="00000000" w:rsidDel="00000000" w:rsidP="00000000" w:rsidRDefault="00000000" w:rsidRPr="00000000" w14:paraId="0000003A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B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Os equipamentos e materiais solicitados são necessários para a manutenção, organização e para a conservação das peças anatômicas do Museu de Anatomia da UFCSPA.</w:t>
            </w:r>
          </w:p>
          <w:p w:rsidR="00000000" w:rsidDel="00000000" w:rsidP="00000000" w:rsidRDefault="00000000" w:rsidRPr="00000000" w14:paraId="0000003C">
            <w:pPr>
              <w:tabs>
                <w:tab w:val="left" w:leader="none" w:pos="1050"/>
              </w:tabs>
              <w:spacing w:after="0" w:line="240" w:lineRule="auto"/>
              <w:jc w:val="both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D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  <w:p w:rsidR="00000000" w:rsidDel="00000000" w:rsidP="00000000" w:rsidRDefault="00000000" w:rsidRPr="00000000" w14:paraId="0000003E">
            <w:pPr>
              <w:tabs>
                <w:tab w:val="left" w:leader="none" w:pos="1050"/>
              </w:tabs>
              <w:spacing w:after="0" w:line="240" w:lineRule="auto"/>
              <w:rPr>
                <w:rFonts w:ascii="Arial" w:cs="Arial" w:eastAsia="Arial" w:hAnsi="Arial"/>
                <w:b w:val="1"/>
                <w:color w:val="000000"/>
                <w:sz w:val="16"/>
                <w:szCs w:val="16"/>
              </w:rPr>
            </w:pPr>
            <w:r w:rsidDel="00000000" w:rsidR="00000000" w:rsidRPr="00000000">
              <w:rPr>
                <w:rFonts w:ascii="Arial" w:cs="Arial" w:eastAsia="Arial" w:hAnsi="Arial"/>
                <w:b w:val="1"/>
                <w:color w:val="000000"/>
                <w:sz w:val="16"/>
                <w:szCs w:val="16"/>
                <w:rtl w:val="0"/>
              </w:rPr>
              <w:t xml:space="preserve">                     </w:t>
            </w:r>
          </w:p>
        </w:tc>
      </w:tr>
    </w:tbl>
    <w:p w:rsidR="00000000" w:rsidDel="00000000" w:rsidP="00000000" w:rsidRDefault="00000000" w:rsidRPr="00000000" w14:paraId="0000003F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after="0" w:line="240" w:lineRule="auto"/>
        <w:ind w:left="-1134" w:firstLine="0"/>
        <w:jc w:val="center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  </w:t>
      </w:r>
    </w:p>
    <w:sectPr>
      <w:headerReference r:id="rId9" w:type="default"/>
      <w:footerReference r:id="rId10" w:type="default"/>
      <w:pgSz w:h="16838" w:w="11906" w:orient="portrait"/>
      <w:pgMar w:bottom="1417" w:top="1417" w:left="1701" w:right="1701" w:header="708" w:footer="708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Georgia"/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5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5400040" cy="128270"/>
          <wp:effectExtent b="0" l="0" r="0" t="0"/>
          <wp:docPr descr="papel timbrado2" id="21" name="image2.png"/>
          <a:graphic>
            <a:graphicData uri="http://schemas.openxmlformats.org/drawingml/2006/picture">
              <pic:pic>
                <pic:nvPicPr>
                  <pic:cNvPr descr="papel timbrado2" id="0" name="image2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400040" cy="128270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44">
    <w:pPr>
      <w:keepNext w:val="0"/>
      <w:keepLines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Calibri" w:cs="Calibri" w:eastAsia="Calibri" w:hAnsi="Calibri"/>
        <w:b w:val="0"/>
        <w:i w:val="0"/>
        <w:smallCaps w:val="0"/>
        <w:strike w:val="0"/>
        <w:color w:val="000000"/>
        <w:sz w:val="22"/>
        <w:szCs w:val="22"/>
        <w:u w:val="none"/>
        <w:shd w:fill="auto" w:val="clear"/>
        <w:vertAlign w:val="baseline"/>
      </w:rPr>
    </w:pPr>
    <w:r w:rsidDel="00000000" w:rsidR="00000000" w:rsidRPr="00000000"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  <w:drawing>
        <wp:inline distB="0" distT="0" distL="0" distR="0">
          <wp:extent cx="3709125" cy="832888"/>
          <wp:effectExtent b="0" l="0" r="0" t="0"/>
          <wp:docPr id="20" name="image1.png"/>
          <a:graphic>
            <a:graphicData uri="http://schemas.openxmlformats.org/drawingml/2006/picture">
              <pic:pic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3709125" cy="832888"/>
                  </a:xfrm>
                  <a:prstGeom prst="rect"/>
                  <a:ln/>
                </pic:spPr>
              </pic:pic>
            </a:graphicData>
          </a:graphic>
        </wp:inline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pt-BR"/>
      </w:rPr>
    </w:rPrDefault>
    <w:pPrDefault>
      <w:pPr>
        <w:spacing w:after="160" w:line="25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rsid w:val="00F455BB"/>
    <w:pPr>
      <w:spacing w:line="256" w:lineRule="auto"/>
    </w:pPr>
    <w:rPr>
      <w:rFonts w:ascii="Calibri" w:cs="Times New Roman" w:eastAsia="Calibri" w:hAnsi="Calibri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elacomgrade">
    <w:name w:val="Table Grid"/>
    <w:basedOn w:val="Tabelanormal"/>
    <w:uiPriority w:val="39"/>
    <w:rsid w:val="00E1723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paragraph" w:styleId="Cabealho">
    <w:name w:val="header"/>
    <w:basedOn w:val="Normal"/>
    <w:link w:val="Cabealho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AE69C4"/>
    <w:rPr>
      <w:rFonts w:ascii="Calibri" w:cs="Times New Roman" w:eastAsia="Calibri" w:hAnsi="Calibri"/>
    </w:rPr>
  </w:style>
  <w:style w:type="paragraph" w:styleId="Rodap">
    <w:name w:val="footer"/>
    <w:basedOn w:val="Normal"/>
    <w:link w:val="RodapChar"/>
    <w:uiPriority w:val="99"/>
    <w:unhideWhenUsed w:val="1"/>
    <w:rsid w:val="00AE69C4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AE69C4"/>
    <w:rPr>
      <w:rFonts w:ascii="Calibri" w:cs="Times New Roman" w:eastAsia="Calibri" w:hAnsi="Calibri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70.0" w:type="dxa"/>
        <w:bottom w:w="0.0" w:type="dxa"/>
        <w:right w:w="7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0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yperlink" Target="https://www.mercadolivre.com.br/kit-10-bandejas-plasticas-para-acougue-multiuso-75-l-pleion-cor-branco/p/MLB32670075?item_id=MLB4441809794&amp;from=gshop&amp;matt_tool=68506710&amp;matt_word=&amp;matt_source=google&amp;matt_campaign_id=14302215504&amp;matt_ad_group_id=154967597028&amp;matt_match_type=&amp;matt_network=g&amp;matt_device=c&amp;matt_creative=649487315881&amp;matt_keyword=&amp;matt_ad_position=&amp;matt_ad_type=pla&amp;matt_merchant_id=735128188&amp;matt_product_id=MLB32670075-product&amp;matt_product_partition_id=2014536770767&amp;matt_target_id=pla-2014536770767&amp;cq_src=google_ads&amp;cq_cmp=14302215504&amp;cq_net=g&amp;cq_plt=gp&amp;cq_med=pla&amp;gad_source=1&amp;gclid=CjwKCAiA6KWvBhAREiwAFPZM7lgIVj-uiXI4YWQm7X66unGzxAK9MlNTfRPfPqv3E4UA-Ov4BhPIqxoCCDUQAvD_BwE" TargetMode="External"/><Relationship Id="rId8" Type="http://schemas.openxmlformats.org/officeDocument/2006/relationships/image" Target="media/image3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_rels/footer1.xml.rels><?xml version="1.0" encoding="UTF-8" standalone="yes"?>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Y3Y4ZX7J5JDvvR7oA8wih/puaeQ==">CgMxLjAyCGguZ2pkZ3hzMg5oLmtwZmkwaXJuc2w1ejgAciExbHNfS2tKTDdJd1pBVUgya2wwZHo2MDNfeVRlMVM3Y3c=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2024-03-08T14:21:00Z</dcterms:created>
  <dc:creator>Tiago Falcão</dc:creator>
</cp:coreProperties>
</file>